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64F17F2" w14:textId="77777777" w:rsidR="00323050" w:rsidRDefault="00323050" w:rsidP="00323050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</w:p>
    <w:p w14:paraId="03567B61" w14:textId="77777777" w:rsidR="00323050" w:rsidRDefault="00323050" w:rsidP="00323050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</w:p>
    <w:p w14:paraId="27C7F143" w14:textId="77777777" w:rsidR="00323050" w:rsidRPr="00CD6398" w:rsidRDefault="00323050" w:rsidP="00323050">
      <w:pPr>
        <w:suppressAutoHyphens/>
        <w:autoSpaceDN w:val="0"/>
        <w:spacing w:after="0" w:line="240" w:lineRule="auto"/>
        <w:jc w:val="right"/>
        <w:textAlignment w:val="baseline"/>
        <w:rPr>
          <w:rFonts w:asciiTheme="majorHAnsi" w:hAnsiTheme="majorHAnsi" w:cstheme="majorHAnsi"/>
          <w:b/>
          <w:color w:val="000000"/>
          <w:kern w:val="3"/>
          <w:u w:val="single"/>
          <w:lang w:eastAsia="pl-PL"/>
        </w:rPr>
      </w:pPr>
      <w:r w:rsidRPr="00CD6398">
        <w:rPr>
          <w:rFonts w:asciiTheme="majorHAnsi" w:hAnsiTheme="majorHAnsi" w:cstheme="majorHAnsi"/>
          <w:b/>
          <w:color w:val="000000"/>
          <w:kern w:val="3"/>
          <w:u w:val="single"/>
          <w:lang w:eastAsia="pl-PL"/>
        </w:rPr>
        <w:t xml:space="preserve">Załącznik nr </w:t>
      </w:r>
      <w:r>
        <w:rPr>
          <w:rFonts w:asciiTheme="majorHAnsi" w:hAnsiTheme="majorHAnsi" w:cstheme="majorHAnsi"/>
          <w:b/>
          <w:color w:val="000000"/>
          <w:kern w:val="3"/>
          <w:u w:val="single"/>
          <w:lang w:eastAsia="pl-PL"/>
        </w:rPr>
        <w:t>4</w:t>
      </w:r>
      <w:r w:rsidRPr="00CD6398">
        <w:rPr>
          <w:rFonts w:asciiTheme="majorHAnsi" w:hAnsiTheme="majorHAnsi" w:cstheme="majorHAnsi"/>
          <w:b/>
          <w:color w:val="000000"/>
          <w:kern w:val="3"/>
          <w:u w:val="single"/>
          <w:lang w:eastAsia="pl-PL"/>
        </w:rPr>
        <w:t xml:space="preserve"> do SWZ  </w:t>
      </w:r>
    </w:p>
    <w:p w14:paraId="3C7F5395" w14:textId="77777777" w:rsidR="00323050" w:rsidRPr="00D91FE3" w:rsidRDefault="00323050" w:rsidP="00323050">
      <w:pPr>
        <w:suppressAutoHyphens/>
        <w:autoSpaceDN w:val="0"/>
        <w:spacing w:after="0" w:line="240" w:lineRule="auto"/>
        <w:jc w:val="both"/>
        <w:textAlignment w:val="baseline"/>
        <w:rPr>
          <w:rFonts w:asciiTheme="majorHAnsi" w:eastAsia="SimSun" w:hAnsiTheme="majorHAnsi" w:cstheme="majorHAnsi"/>
          <w:kern w:val="3"/>
        </w:rPr>
      </w:pPr>
      <w:r w:rsidRPr="00D91FE3">
        <w:rPr>
          <w:rFonts w:asciiTheme="majorHAnsi" w:hAnsiTheme="majorHAnsi" w:cstheme="majorHAnsi"/>
          <w:bCs/>
          <w:color w:val="000000"/>
          <w:kern w:val="3"/>
          <w:lang w:eastAsia="pl-PL"/>
        </w:rPr>
        <w:t>……………………….………………….</w:t>
      </w:r>
    </w:p>
    <w:p w14:paraId="7BB65677" w14:textId="77777777" w:rsidR="00323050" w:rsidRPr="00CD6398" w:rsidRDefault="00323050" w:rsidP="00323050">
      <w:pPr>
        <w:suppressAutoHyphens/>
        <w:autoSpaceDN w:val="0"/>
        <w:spacing w:after="0" w:line="240" w:lineRule="auto"/>
        <w:jc w:val="both"/>
        <w:textAlignment w:val="baseline"/>
        <w:rPr>
          <w:rFonts w:asciiTheme="majorHAnsi" w:eastAsia="SimSun" w:hAnsiTheme="majorHAnsi" w:cstheme="majorHAnsi"/>
          <w:kern w:val="3"/>
          <w:sz w:val="16"/>
          <w:szCs w:val="16"/>
        </w:rPr>
      </w:pPr>
      <w:r w:rsidRPr="00CD6398">
        <w:rPr>
          <w:rFonts w:asciiTheme="majorHAnsi" w:hAnsiTheme="majorHAnsi" w:cstheme="majorHAnsi"/>
          <w:bCs/>
          <w:color w:val="000000"/>
          <w:kern w:val="3"/>
          <w:sz w:val="16"/>
          <w:szCs w:val="16"/>
          <w:lang w:eastAsia="pl-PL"/>
        </w:rPr>
        <w:t xml:space="preserve">    </w:t>
      </w:r>
      <w:r>
        <w:rPr>
          <w:rFonts w:asciiTheme="majorHAnsi" w:hAnsiTheme="majorHAnsi" w:cstheme="majorHAnsi"/>
          <w:bCs/>
          <w:color w:val="000000"/>
          <w:kern w:val="3"/>
          <w:sz w:val="16"/>
          <w:szCs w:val="16"/>
          <w:lang w:eastAsia="pl-PL"/>
        </w:rPr>
        <w:t xml:space="preserve">  </w:t>
      </w:r>
      <w:r w:rsidRPr="00CD6398">
        <w:rPr>
          <w:rFonts w:asciiTheme="majorHAnsi" w:hAnsiTheme="majorHAnsi" w:cstheme="majorHAnsi"/>
          <w:bCs/>
          <w:color w:val="000000"/>
          <w:kern w:val="3"/>
          <w:sz w:val="16"/>
          <w:szCs w:val="16"/>
          <w:lang w:eastAsia="pl-PL"/>
        </w:rPr>
        <w:t>(</w:t>
      </w:r>
      <w:r>
        <w:rPr>
          <w:rFonts w:asciiTheme="majorHAnsi" w:hAnsiTheme="majorHAnsi" w:cstheme="majorHAnsi"/>
          <w:bCs/>
          <w:i/>
          <w:color w:val="000000"/>
          <w:kern w:val="3"/>
          <w:sz w:val="16"/>
          <w:szCs w:val="16"/>
          <w:lang w:eastAsia="pl-PL"/>
        </w:rPr>
        <w:t>Dane P</w:t>
      </w:r>
      <w:r w:rsidRPr="00CD6398">
        <w:rPr>
          <w:rFonts w:asciiTheme="majorHAnsi" w:hAnsiTheme="majorHAnsi" w:cstheme="majorHAnsi"/>
          <w:bCs/>
          <w:i/>
          <w:color w:val="000000"/>
          <w:kern w:val="3"/>
          <w:sz w:val="16"/>
          <w:szCs w:val="16"/>
          <w:lang w:eastAsia="pl-PL"/>
        </w:rPr>
        <w:t>odmiotu)</w:t>
      </w:r>
    </w:p>
    <w:p w14:paraId="1D1FFD2E" w14:textId="77777777" w:rsidR="00323050" w:rsidRPr="00D91FE3" w:rsidRDefault="00323050" w:rsidP="00323050">
      <w:pPr>
        <w:suppressAutoHyphens/>
        <w:autoSpaceDN w:val="0"/>
        <w:spacing w:after="0" w:line="240" w:lineRule="auto"/>
        <w:textAlignment w:val="baseline"/>
        <w:rPr>
          <w:rFonts w:asciiTheme="majorHAnsi" w:hAnsiTheme="majorHAnsi" w:cstheme="majorHAnsi"/>
          <w:b/>
          <w:color w:val="000000"/>
          <w:kern w:val="3"/>
          <w:lang w:eastAsia="pl-PL"/>
        </w:rPr>
      </w:pPr>
    </w:p>
    <w:p w14:paraId="6F40A18E" w14:textId="77777777" w:rsidR="00323050" w:rsidRPr="00C962C2" w:rsidRDefault="00323050" w:rsidP="0032305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kern w:val="3"/>
          <w:lang w:eastAsia="pl-PL"/>
        </w:rPr>
      </w:pPr>
      <w:r w:rsidRPr="00C962C2">
        <w:rPr>
          <w:rFonts w:ascii="Times New Roman" w:hAnsi="Times New Roman"/>
          <w:b/>
          <w:color w:val="000000"/>
          <w:kern w:val="3"/>
          <w:lang w:eastAsia="pl-PL"/>
        </w:rPr>
        <w:t xml:space="preserve">Oświadczenie Podmiotu udostępniającego zasoby </w:t>
      </w:r>
    </w:p>
    <w:p w14:paraId="1D82A83E" w14:textId="77777777" w:rsidR="00323050" w:rsidRPr="00C962C2" w:rsidRDefault="00323050" w:rsidP="0032305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kern w:val="3"/>
          <w:lang w:eastAsia="pl-PL"/>
        </w:rPr>
      </w:pPr>
    </w:p>
    <w:p w14:paraId="387D1C7A" w14:textId="77777777" w:rsidR="00323050" w:rsidRPr="00C962C2" w:rsidRDefault="00323050" w:rsidP="0032305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kern w:val="3"/>
        </w:rPr>
      </w:pPr>
      <w:r w:rsidRPr="00C962C2">
        <w:rPr>
          <w:rFonts w:ascii="Times New Roman" w:hAnsi="Times New Roman"/>
          <w:bCs/>
          <w:color w:val="000000"/>
          <w:kern w:val="3"/>
          <w:lang w:eastAsia="pl-PL"/>
        </w:rPr>
        <w:t>składane stosownie do treści art. 125 ust. 5 ustawy z dnia 11 września 2019r.</w:t>
      </w:r>
    </w:p>
    <w:p w14:paraId="32BA58E0" w14:textId="77777777" w:rsidR="00323050" w:rsidRPr="00C962C2" w:rsidRDefault="00323050" w:rsidP="0032305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kern w:val="3"/>
        </w:rPr>
      </w:pPr>
      <w:r w:rsidRPr="00C962C2">
        <w:rPr>
          <w:rFonts w:ascii="Times New Roman" w:eastAsia="SimSun" w:hAnsi="Times New Roman"/>
          <w:bCs/>
          <w:color w:val="000000"/>
          <w:kern w:val="3"/>
        </w:rPr>
        <w:t>Prawo zamówień publicznych</w:t>
      </w:r>
    </w:p>
    <w:p w14:paraId="31F05A13" w14:textId="77777777" w:rsidR="00323050" w:rsidRPr="00737192" w:rsidRDefault="00323050" w:rsidP="00323050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Cs/>
          <w:color w:val="000000"/>
          <w:kern w:val="3"/>
        </w:rPr>
      </w:pPr>
    </w:p>
    <w:p w14:paraId="6CBC566D" w14:textId="77777777" w:rsidR="00323050" w:rsidRPr="00737192" w:rsidRDefault="00323050" w:rsidP="00323050">
      <w:pPr>
        <w:suppressAutoHyphens/>
        <w:autoSpaceDN w:val="0"/>
        <w:spacing w:line="240" w:lineRule="auto"/>
        <w:jc w:val="center"/>
        <w:textAlignment w:val="baseline"/>
        <w:rPr>
          <w:rFonts w:ascii="Times New Roman" w:eastAsia="SimSun" w:hAnsi="Times New Roman"/>
          <w:b/>
          <w:bCs/>
          <w:color w:val="222222"/>
          <w:kern w:val="3"/>
          <w:shd w:val="clear" w:color="auto" w:fill="FFFFFF"/>
        </w:rPr>
      </w:pPr>
      <w:r w:rsidRPr="00737192">
        <w:rPr>
          <w:rFonts w:ascii="Times New Roman" w:eastAsia="SimSun" w:hAnsi="Times New Roman"/>
          <w:b/>
          <w:bCs/>
          <w:color w:val="222222"/>
          <w:kern w:val="3"/>
          <w:shd w:val="clear" w:color="auto" w:fill="FFFFFF"/>
        </w:rPr>
        <w:t>potwierdzające brak podstaw wykluczenia podmiotu oraz odpowiednio spełnianie warunków udziału w postępowaniu w zakresie, w jakim wykonawca powołuje się na jego zasoby</w:t>
      </w:r>
    </w:p>
    <w:p w14:paraId="104C9766" w14:textId="77777777" w:rsidR="00323050" w:rsidRDefault="00323050" w:rsidP="0032305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bCs/>
          <w:color w:val="000000"/>
          <w:kern w:val="3"/>
        </w:rPr>
      </w:pPr>
      <w:r w:rsidRPr="00737192">
        <w:rPr>
          <w:rFonts w:ascii="Times New Roman" w:eastAsia="SimSun" w:hAnsi="Times New Roman"/>
          <w:bCs/>
          <w:color w:val="000000"/>
          <w:kern w:val="3"/>
        </w:rPr>
        <w:t xml:space="preserve">Na potrzeby postępowania o udzielenie zamówienia publicznego pn. </w:t>
      </w:r>
    </w:p>
    <w:p w14:paraId="6558EB03" w14:textId="77777777" w:rsidR="00323050" w:rsidRPr="00870F40" w:rsidRDefault="00323050" w:rsidP="0032305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Theme="minorHAnsi" w:hAnsi="Times New Roman"/>
          <w:b/>
          <w:bCs/>
        </w:rPr>
      </w:pPr>
      <w:r w:rsidRPr="00D71A61">
        <w:rPr>
          <w:rFonts w:ascii="Times New Roman" w:hAnsi="Times New Roman"/>
          <w:b/>
          <w:bCs/>
        </w:rPr>
        <w:t xml:space="preserve">Przygotowanie terenu pod </w:t>
      </w:r>
      <w:r w:rsidRPr="00D71A61">
        <w:rPr>
          <w:rFonts w:ascii="Times New Roman" w:eastAsiaTheme="minorHAnsi" w:hAnsi="Times New Roman"/>
          <w:b/>
          <w:bCs/>
        </w:rPr>
        <w:t>hal</w:t>
      </w:r>
      <w:r>
        <w:rPr>
          <w:rFonts w:ascii="Times New Roman" w:eastAsiaTheme="minorHAnsi" w:hAnsi="Times New Roman"/>
          <w:b/>
          <w:bCs/>
        </w:rPr>
        <w:t>ę</w:t>
      </w:r>
      <w:r w:rsidRPr="00D71A61">
        <w:rPr>
          <w:rFonts w:ascii="Times New Roman" w:eastAsiaTheme="minorHAnsi" w:hAnsi="Times New Roman"/>
          <w:b/>
          <w:bCs/>
        </w:rPr>
        <w:t xml:space="preserve"> wraz z budową hali dla celów</w:t>
      </w:r>
      <w:r w:rsidRPr="00D71A61">
        <w:rPr>
          <w:rFonts w:ascii="Times New Roman" w:eastAsia="SimSun" w:hAnsi="Times New Roman"/>
          <w:bCs/>
          <w:color w:val="000000"/>
          <w:kern w:val="3"/>
        </w:rPr>
        <w:t xml:space="preserve"> </w:t>
      </w:r>
      <w:r w:rsidRPr="00D71A61">
        <w:rPr>
          <w:rFonts w:ascii="Times New Roman" w:eastAsiaTheme="minorHAnsi" w:hAnsi="Times New Roman"/>
          <w:b/>
          <w:bCs/>
        </w:rPr>
        <w:t xml:space="preserve">magazynowych </w:t>
      </w:r>
      <w:r w:rsidRPr="00D71A61">
        <w:rPr>
          <w:rFonts w:ascii="Times New Roman" w:hAnsi="Times New Roman"/>
          <w:b/>
          <w:bCs/>
        </w:rPr>
        <w:t xml:space="preserve">na potrzeby realizacji </w:t>
      </w:r>
      <w:r w:rsidRPr="00D71A61">
        <w:rPr>
          <w:rFonts w:ascii="Times New Roman" w:eastAsiaTheme="minorHAnsi" w:hAnsi="Times New Roman"/>
          <w:b/>
          <w:bCs/>
        </w:rPr>
        <w:t>zadania wynikającego z ,,</w:t>
      </w:r>
      <w:r w:rsidRPr="00D71A61">
        <w:rPr>
          <w:rFonts w:ascii="Times New Roman" w:hAnsi="Times New Roman"/>
          <w:b/>
          <w:bCs/>
          <w:lang w:eastAsia="pl-PL"/>
        </w:rPr>
        <w:t xml:space="preserve">Programu Ochrony Ludności </w:t>
      </w:r>
    </w:p>
    <w:p w14:paraId="1F3CAC75" w14:textId="77777777" w:rsidR="00323050" w:rsidRPr="00C962C2" w:rsidRDefault="00323050" w:rsidP="00323050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bCs/>
          <w:lang w:eastAsia="pl-PL"/>
        </w:rPr>
      </w:pPr>
      <w:r w:rsidRPr="00D71A61">
        <w:rPr>
          <w:rFonts w:ascii="Times New Roman" w:hAnsi="Times New Roman"/>
          <w:b/>
          <w:bCs/>
          <w:lang w:eastAsia="pl-PL"/>
        </w:rPr>
        <w:t>i Obrony Cywilnej na lata 2025–2026</w:t>
      </w:r>
      <w:r>
        <w:rPr>
          <w:rFonts w:ascii="Times New Roman" w:hAnsi="Times New Roman"/>
          <w:b/>
          <w:bCs/>
          <w:lang w:eastAsia="pl-PL"/>
        </w:rPr>
        <w:t>”</w:t>
      </w:r>
    </w:p>
    <w:p w14:paraId="75B0BA39" w14:textId="77777777" w:rsidR="00323050" w:rsidRPr="00737192" w:rsidRDefault="00323050" w:rsidP="0032305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bCs/>
          <w:i/>
          <w:iCs/>
          <w:color w:val="000000"/>
          <w:kern w:val="3"/>
        </w:rPr>
      </w:pPr>
    </w:p>
    <w:p w14:paraId="17E525FA" w14:textId="77777777" w:rsidR="00323050" w:rsidRPr="00737192" w:rsidRDefault="00323050" w:rsidP="0032305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kern w:val="3"/>
        </w:rPr>
      </w:pPr>
      <w:r w:rsidRPr="00737192">
        <w:rPr>
          <w:rFonts w:ascii="Times New Roman" w:eastAsia="SimSun" w:hAnsi="Times New Roman"/>
          <w:kern w:val="3"/>
        </w:rPr>
        <w:t xml:space="preserve">prowadzonego przez Powiat Przeworski, </w:t>
      </w:r>
      <w:r w:rsidRPr="00737192">
        <w:rPr>
          <w:rFonts w:ascii="Times New Roman" w:eastAsia="SimSun" w:hAnsi="Times New Roman"/>
          <w:bCs/>
          <w:kern w:val="3"/>
        </w:rPr>
        <w:t xml:space="preserve">ul. Jagiellońska 10, 37 – 200 Przeworsk </w:t>
      </w:r>
      <w:r w:rsidRPr="00737192">
        <w:rPr>
          <w:rFonts w:ascii="Times New Roman" w:eastAsia="SimSun" w:hAnsi="Times New Roman"/>
          <w:kern w:val="3"/>
        </w:rPr>
        <w:t xml:space="preserve">oświadczam, </w:t>
      </w:r>
      <w:r w:rsidRPr="00737192">
        <w:rPr>
          <w:rFonts w:ascii="Times New Roman" w:eastAsia="SimSun" w:hAnsi="Times New Roman"/>
          <w:kern w:val="3"/>
        </w:rPr>
        <w:br/>
        <w:t>co następuje:</w:t>
      </w:r>
    </w:p>
    <w:p w14:paraId="4CEEB8AB" w14:textId="77777777" w:rsidR="00323050" w:rsidRPr="00737192" w:rsidRDefault="00323050" w:rsidP="0032305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kern w:val="3"/>
        </w:rPr>
      </w:pPr>
    </w:p>
    <w:p w14:paraId="7D2F5195" w14:textId="77777777" w:rsidR="00323050" w:rsidRPr="00737192" w:rsidRDefault="00323050" w:rsidP="00323050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/>
          <w:b/>
          <w:color w:val="000000"/>
          <w:kern w:val="3"/>
        </w:rPr>
      </w:pPr>
      <w:r w:rsidRPr="00737192">
        <w:rPr>
          <w:rFonts w:ascii="Times New Roman" w:eastAsia="SimSun" w:hAnsi="Times New Roman"/>
          <w:b/>
          <w:color w:val="000000"/>
          <w:kern w:val="3"/>
        </w:rPr>
        <w:t xml:space="preserve">Oświadczenie o niepodleganiu wykluczeniu </w:t>
      </w:r>
    </w:p>
    <w:p w14:paraId="1B59BCB0" w14:textId="77777777" w:rsidR="00323050" w:rsidRPr="00737192" w:rsidRDefault="00323050" w:rsidP="00323050">
      <w:pPr>
        <w:widowControl w:val="0"/>
        <w:suppressAutoHyphens/>
        <w:autoSpaceDN w:val="0"/>
        <w:spacing w:after="0" w:line="276" w:lineRule="auto"/>
        <w:ind w:left="720"/>
        <w:jc w:val="both"/>
        <w:textAlignment w:val="baseline"/>
        <w:rPr>
          <w:rFonts w:ascii="Times New Roman" w:eastAsia="SimSun" w:hAnsi="Times New Roman"/>
          <w:b/>
          <w:color w:val="000000"/>
          <w:kern w:val="3"/>
        </w:rPr>
      </w:pPr>
    </w:p>
    <w:p w14:paraId="5CA873A4" w14:textId="77777777" w:rsidR="00323050" w:rsidRPr="00737192" w:rsidRDefault="00323050" w:rsidP="0032305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737192">
        <w:rPr>
          <w:rFonts w:ascii="Times New Roman" w:hAnsi="Times New Roman"/>
        </w:rPr>
        <w:t xml:space="preserve">Oświadczam, że nie zachodzą w stosunku do mnie przesłanki wykluczenia z postępowania na podstawie art. 108 ust 1 ustawy </w:t>
      </w:r>
      <w:proofErr w:type="spellStart"/>
      <w:r w:rsidRPr="00737192">
        <w:rPr>
          <w:rFonts w:ascii="Times New Roman" w:hAnsi="Times New Roman"/>
        </w:rPr>
        <w:t>Pzp</w:t>
      </w:r>
      <w:proofErr w:type="spellEnd"/>
      <w:r w:rsidRPr="00737192">
        <w:rPr>
          <w:rFonts w:ascii="Times New Roman" w:hAnsi="Times New Roman"/>
        </w:rPr>
        <w:t>.</w:t>
      </w:r>
    </w:p>
    <w:p w14:paraId="45695443" w14:textId="77777777" w:rsidR="00323050" w:rsidRPr="00737192" w:rsidRDefault="00323050" w:rsidP="00323050">
      <w:pPr>
        <w:spacing w:after="0" w:line="240" w:lineRule="auto"/>
        <w:ind w:left="357"/>
        <w:contextualSpacing/>
        <w:jc w:val="both"/>
        <w:rPr>
          <w:rFonts w:ascii="Times New Roman" w:hAnsi="Times New Roman"/>
        </w:rPr>
      </w:pPr>
    </w:p>
    <w:p w14:paraId="74D26794" w14:textId="77777777" w:rsidR="00323050" w:rsidRPr="00737192" w:rsidRDefault="00323050" w:rsidP="00323050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737192">
        <w:rPr>
          <w:rFonts w:ascii="Times New Roman" w:hAnsi="Times New Roman"/>
        </w:rPr>
        <w:t xml:space="preserve">Oświadczam, że nie zachodzą w stosunku do mnie przesłanki wykluczenia z postępowania na podstawie art. 109 ust. 1 pkt 4 ustawy </w:t>
      </w:r>
      <w:proofErr w:type="spellStart"/>
      <w:r w:rsidRPr="00737192">
        <w:rPr>
          <w:rFonts w:ascii="Times New Roman" w:hAnsi="Times New Roman"/>
        </w:rPr>
        <w:t>Pzp</w:t>
      </w:r>
      <w:proofErr w:type="spellEnd"/>
      <w:r w:rsidRPr="00737192">
        <w:rPr>
          <w:rFonts w:ascii="Times New Roman" w:hAnsi="Times New Roman"/>
        </w:rPr>
        <w:t>.</w:t>
      </w:r>
    </w:p>
    <w:p w14:paraId="46DC7F6B" w14:textId="77777777" w:rsidR="00323050" w:rsidRPr="00737192" w:rsidRDefault="00323050" w:rsidP="00323050">
      <w:pPr>
        <w:spacing w:after="0" w:line="240" w:lineRule="auto"/>
        <w:ind w:left="357"/>
        <w:contextualSpacing/>
        <w:jc w:val="both"/>
        <w:rPr>
          <w:rFonts w:ascii="Times New Roman" w:hAnsi="Times New Roman"/>
        </w:rPr>
      </w:pPr>
    </w:p>
    <w:p w14:paraId="14110005" w14:textId="77777777" w:rsidR="00323050" w:rsidRPr="00737192" w:rsidRDefault="00323050" w:rsidP="00323050">
      <w:pPr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/>
        </w:rPr>
      </w:pPr>
      <w:r w:rsidRPr="00737192">
        <w:rPr>
          <w:rFonts w:ascii="Times New Roman" w:hAnsi="Times New Roman"/>
        </w:rPr>
        <w:t xml:space="preserve">Oświadczam, że nie zachodzą w stosunku do mnie przesłanki wykluczenia z postępowania na podstawie art. </w:t>
      </w:r>
      <w:r w:rsidRPr="00737192">
        <w:rPr>
          <w:rFonts w:ascii="Times New Roman" w:hAnsi="Times New Roman"/>
          <w:lang w:eastAsia="pl-PL"/>
        </w:rPr>
        <w:t xml:space="preserve">7 ust. 1 ustawy </w:t>
      </w:r>
      <w:r w:rsidRPr="00737192">
        <w:rPr>
          <w:rFonts w:ascii="Times New Roman" w:hAnsi="Times New Roman"/>
        </w:rPr>
        <w:t>z dnia 13 kwietnia 2022 r.</w:t>
      </w:r>
      <w:r w:rsidRPr="00737192">
        <w:rPr>
          <w:rFonts w:ascii="Times New Roman" w:hAnsi="Times New Roman"/>
          <w:iCs/>
        </w:rPr>
        <w:t xml:space="preserve"> o szczególnych rozwiązaniach w zakresie przeciwdziałania wspieraniu agresji na Ukrainę oraz służących ochronie bezpieczeństwa narodowego (Dz. U. poz. 835).</w:t>
      </w:r>
    </w:p>
    <w:p w14:paraId="6B3A729E" w14:textId="77777777" w:rsidR="00323050" w:rsidRPr="00737192" w:rsidRDefault="00323050" w:rsidP="00323050">
      <w:pPr>
        <w:spacing w:after="0" w:line="240" w:lineRule="auto"/>
        <w:jc w:val="both"/>
        <w:rPr>
          <w:rFonts w:ascii="Times New Roman" w:hAnsi="Times New Roman"/>
        </w:rPr>
      </w:pPr>
    </w:p>
    <w:p w14:paraId="3C4BF715" w14:textId="77777777" w:rsidR="00323050" w:rsidRPr="00737192" w:rsidRDefault="00323050" w:rsidP="00323050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/>
          <w:b/>
          <w:color w:val="000000"/>
          <w:kern w:val="3"/>
        </w:rPr>
      </w:pPr>
      <w:r w:rsidRPr="00737192">
        <w:rPr>
          <w:rFonts w:ascii="Times New Roman" w:eastAsia="SimSun" w:hAnsi="Times New Roman"/>
          <w:b/>
          <w:color w:val="000000"/>
          <w:kern w:val="3"/>
        </w:rPr>
        <w:t xml:space="preserve">Oświadczenie o spełnianiu warunków </w:t>
      </w:r>
    </w:p>
    <w:p w14:paraId="4952B8D2" w14:textId="77777777" w:rsidR="00323050" w:rsidRPr="00737192" w:rsidRDefault="00323050" w:rsidP="00323050">
      <w:pPr>
        <w:widowControl w:val="0"/>
        <w:suppressAutoHyphens/>
        <w:autoSpaceDN w:val="0"/>
        <w:spacing w:after="0" w:line="276" w:lineRule="auto"/>
        <w:ind w:left="720"/>
        <w:jc w:val="both"/>
        <w:textAlignment w:val="baseline"/>
        <w:rPr>
          <w:rFonts w:ascii="Times New Roman" w:eastAsia="SimSun" w:hAnsi="Times New Roman"/>
          <w:b/>
          <w:color w:val="000000"/>
          <w:kern w:val="3"/>
        </w:rPr>
      </w:pPr>
    </w:p>
    <w:p w14:paraId="0589221D" w14:textId="77777777" w:rsidR="00323050" w:rsidRPr="00737192" w:rsidRDefault="00323050" w:rsidP="00323050">
      <w:pPr>
        <w:widowControl w:val="0"/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SimSun" w:hAnsi="Times New Roman"/>
          <w:kern w:val="3"/>
        </w:rPr>
      </w:pPr>
      <w:r w:rsidRPr="00737192">
        <w:rPr>
          <w:rFonts w:ascii="Times New Roman" w:eastAsia="SimSun" w:hAnsi="Times New Roman"/>
          <w:bCs/>
          <w:color w:val="000000"/>
          <w:kern w:val="3"/>
        </w:rPr>
        <w:t>Oświadczam, że w zakresie w jakim udostępniam zasoby, spełniam warunki udziału w postępowaniu określone przez Zamawiającego w Rozdziale VI ust.1 Specyfikacji Warunków Zamówienia.</w:t>
      </w:r>
    </w:p>
    <w:p w14:paraId="78EE737F" w14:textId="77777777" w:rsidR="00323050" w:rsidRPr="00737192" w:rsidRDefault="00323050" w:rsidP="0032305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bCs/>
          <w:color w:val="000000"/>
          <w:kern w:val="3"/>
        </w:rPr>
      </w:pPr>
    </w:p>
    <w:p w14:paraId="6ED1BB7B" w14:textId="77777777" w:rsidR="00323050" w:rsidRPr="00737192" w:rsidRDefault="00323050" w:rsidP="00323050">
      <w:pPr>
        <w:pStyle w:val="Akapitzlist"/>
        <w:widowControl w:val="0"/>
        <w:numPr>
          <w:ilvl w:val="0"/>
          <w:numId w:val="1"/>
        </w:numPr>
        <w:autoSpaceDN w:val="0"/>
        <w:spacing w:after="0" w:line="240" w:lineRule="auto"/>
        <w:textAlignment w:val="baseline"/>
        <w:rPr>
          <w:rFonts w:ascii="Times New Roman" w:hAnsi="Times New Roman" w:cs="Times New Roman"/>
          <w:b/>
        </w:rPr>
      </w:pPr>
      <w:r w:rsidRPr="00737192">
        <w:rPr>
          <w:rFonts w:ascii="Times New Roman" w:hAnsi="Times New Roman" w:cs="Times New Roman"/>
          <w:b/>
        </w:rPr>
        <w:t>Oświadczenie dotyczące podanych informacji</w:t>
      </w:r>
    </w:p>
    <w:p w14:paraId="7F1250B2" w14:textId="77777777" w:rsidR="00323050" w:rsidRPr="00737192" w:rsidRDefault="00323050" w:rsidP="00323050">
      <w:pPr>
        <w:pStyle w:val="Akapitzlist"/>
        <w:widowControl w:val="0"/>
        <w:spacing w:after="0"/>
        <w:rPr>
          <w:rFonts w:ascii="Times New Roman" w:hAnsi="Times New Roman" w:cs="Times New Roman"/>
          <w:b/>
        </w:rPr>
      </w:pPr>
    </w:p>
    <w:p w14:paraId="7CAEB5F8" w14:textId="77777777" w:rsidR="00323050" w:rsidRPr="00737192" w:rsidRDefault="00323050" w:rsidP="00323050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kern w:val="3"/>
        </w:rPr>
      </w:pPr>
      <w:r w:rsidRPr="00737192">
        <w:rPr>
          <w:rFonts w:ascii="Times New Roman" w:eastAsia="SimSun" w:hAnsi="Times New Roman"/>
          <w:kern w:val="3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587EE4B" w14:textId="77777777" w:rsidR="00323050" w:rsidRDefault="00323050" w:rsidP="0032305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color w:val="FF0000"/>
          <w:kern w:val="3"/>
        </w:rPr>
      </w:pPr>
    </w:p>
    <w:p w14:paraId="5ACD8F2F" w14:textId="77777777" w:rsidR="00323050" w:rsidRPr="00737192" w:rsidRDefault="00323050" w:rsidP="00323050">
      <w:pPr>
        <w:widowControl w:val="0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color w:val="FF0000"/>
          <w:kern w:val="3"/>
        </w:rPr>
      </w:pPr>
    </w:p>
    <w:p w14:paraId="1AFAD30C" w14:textId="77777777" w:rsidR="00323050" w:rsidRPr="00D91FE3" w:rsidRDefault="00323050" w:rsidP="00323050">
      <w:pPr>
        <w:widowControl w:val="0"/>
        <w:suppressAutoHyphens/>
        <w:autoSpaceDN w:val="0"/>
        <w:spacing w:after="0" w:line="240" w:lineRule="auto"/>
        <w:textAlignment w:val="baseline"/>
        <w:rPr>
          <w:rFonts w:asciiTheme="majorHAnsi" w:eastAsia="SimSun" w:hAnsiTheme="majorHAnsi" w:cstheme="majorHAnsi"/>
          <w:b/>
          <w:bCs/>
          <w:i/>
          <w:kern w:val="3"/>
        </w:rPr>
      </w:pPr>
    </w:p>
    <w:p w14:paraId="237F2617" w14:textId="77777777" w:rsidR="00323050" w:rsidRPr="00466B6A" w:rsidRDefault="00323050" w:rsidP="00323050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  <w:r w:rsidRPr="00466B6A">
        <w:rPr>
          <w:i/>
          <w:iCs/>
          <w:sz w:val="16"/>
          <w:szCs w:val="16"/>
        </w:rPr>
        <w:t>Podpis (kwalifikowany podpis elektroniczny/</w:t>
      </w:r>
    </w:p>
    <w:p w14:paraId="5FE4F2B5" w14:textId="77777777" w:rsidR="00323050" w:rsidRPr="00466B6A" w:rsidRDefault="00323050" w:rsidP="00323050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  <w:r w:rsidRPr="00466B6A">
        <w:rPr>
          <w:i/>
          <w:iCs/>
          <w:sz w:val="16"/>
          <w:szCs w:val="16"/>
        </w:rPr>
        <w:t>podpis zaufany/podpis osobisty)</w:t>
      </w:r>
    </w:p>
    <w:p w14:paraId="6D3FE5FD" w14:textId="77777777" w:rsidR="00323050" w:rsidRDefault="00323050" w:rsidP="00323050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  <w:r w:rsidRPr="00466B6A">
        <w:rPr>
          <w:i/>
          <w:iCs/>
          <w:sz w:val="16"/>
          <w:szCs w:val="16"/>
        </w:rPr>
        <w:t xml:space="preserve">wykonawcy/osób upoważnionych do reprezentacji </w:t>
      </w:r>
      <w:r>
        <w:rPr>
          <w:i/>
          <w:iCs/>
          <w:sz w:val="16"/>
          <w:szCs w:val="16"/>
        </w:rPr>
        <w:t xml:space="preserve">podmiotu udostępniającego zasoby </w:t>
      </w:r>
    </w:p>
    <w:p w14:paraId="7489BD5F" w14:textId="77777777" w:rsidR="00FC654D" w:rsidRDefault="00FC654D"/>
    <w:sectPr w:rsidR="00FC65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56D76F1"/>
    <w:multiLevelType w:val="multilevel"/>
    <w:tmpl w:val="BAA27D9C"/>
    <w:lvl w:ilvl="0">
      <w:start w:val="1"/>
      <w:numFmt w:val="upperRoman"/>
      <w:lvlText w:val="%1."/>
      <w:lvlJc w:val="left"/>
      <w:pPr>
        <w:ind w:left="720" w:hanging="720"/>
      </w:pPr>
      <w:rPr>
        <w:rFonts w:ascii="Times New Roman" w:hAnsi="Times New Roman" w:cs="Times New Roman" w:hint="default"/>
        <w:b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C5A289A"/>
    <w:multiLevelType w:val="multilevel"/>
    <w:tmpl w:val="2C587E7A"/>
    <w:lvl w:ilvl="0">
      <w:start w:val="1"/>
      <w:numFmt w:val="decimal"/>
      <w:lvlText w:val="%1."/>
      <w:lvlJc w:val="left"/>
      <w:pPr>
        <w:ind w:left="360" w:hanging="360"/>
      </w:pPr>
    </w:lvl>
    <w:lvl w:ilvl="1">
      <w:numFmt w:val="bullet"/>
      <w:lvlText w:val="o"/>
      <w:lvlJc w:val="left"/>
      <w:pPr>
        <w:ind w:left="108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180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24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396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468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40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120" w:hanging="360"/>
      </w:pPr>
      <w:rPr>
        <w:rFonts w:ascii="Wingdings" w:hAnsi="Wingdings"/>
      </w:rPr>
    </w:lvl>
  </w:abstractNum>
  <w:num w:numId="1" w16cid:durableId="686836031">
    <w:abstractNumId w:val="0"/>
  </w:num>
  <w:num w:numId="2" w16cid:durableId="15067029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654D"/>
    <w:rsid w:val="00323050"/>
    <w:rsid w:val="00F412BC"/>
    <w:rsid w:val="00FC65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C8738-AB91-408E-816F-520DA8F82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23050"/>
    <w:rPr>
      <w:rFonts w:eastAsia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ny tekst Znak,L1 Znak,Numerowanie Znak,Akapit z listą5 Znak,CW_Lista Znak,Odstavec Znak,wypunktowanie Znak,Nag 1 Znak,Wypunktowanie Znak,List Paragraph1 Znak,List Paragraph Znak,2 heading Znak,A_wyliczenie Znak,BulletC Znak"/>
    <w:link w:val="Akapitzlist"/>
    <w:uiPriority w:val="34"/>
    <w:qFormat/>
    <w:locked/>
    <w:rsid w:val="00323050"/>
    <w:rPr>
      <w:rFonts w:ascii="Calibri" w:eastAsia="Calibri" w:hAnsi="Calibri" w:cs="Calibri"/>
      <w:lang w:eastAsia="ar-SA"/>
    </w:rPr>
  </w:style>
  <w:style w:type="paragraph" w:styleId="Akapitzlist">
    <w:name w:val="List Paragraph"/>
    <w:aliases w:val="normalny tekst,L1,Numerowanie,Akapit z listą5,CW_Lista,Odstavec,wypunktowanie,Nag 1,Wypunktowanie,List Paragraph1,List Paragraph,2 heading,A_wyliczenie,K-P_odwolanie,maz_wyliczenie,opis dzialania,General Header,Akapit z listą51,BulletC,lp"/>
    <w:basedOn w:val="Normalny"/>
    <w:link w:val="AkapitzlistZnak"/>
    <w:uiPriority w:val="34"/>
    <w:qFormat/>
    <w:rsid w:val="00323050"/>
    <w:pPr>
      <w:suppressAutoHyphens/>
      <w:spacing w:after="200" w:line="276" w:lineRule="auto"/>
      <w:ind w:left="720"/>
      <w:jc w:val="both"/>
    </w:pPr>
    <w:rPr>
      <w:rFonts w:ascii="Calibri" w:eastAsia="Calibri" w:hAnsi="Calibri" w:cs="Calibri"/>
      <w:kern w:val="2"/>
      <w:lang w:eastAsia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285</Words>
  <Characters>1715</Characters>
  <Application>Microsoft Office Word</Application>
  <DocSecurity>0</DocSecurity>
  <Lines>14</Lines>
  <Paragraphs>3</Paragraphs>
  <ScaleCrop>false</ScaleCrop>
  <Company>HP Inc.</Company>
  <LinksUpToDate>false</LinksUpToDate>
  <CharactersWithSpaces>1997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Makara</dc:creator>
  <cp:keywords/>
  <dc:description/>
  <cp:lastModifiedBy>Urszula Makara</cp:lastModifiedBy>
  <cp:revision>2</cp:revision>
  <dcterms:created xsi:type="dcterms:W3CDTF">2025-09-18T09:39:00Z</dcterms:created>
  <dcterms:modified xsi:type="dcterms:W3CDTF">2025-09-18T09:39:00Z</dcterms:modified>
</cp:coreProperties>
</file>